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before="0" w:after="400"/>
        <w:jc w:val="center"/>
      </w:pPr>
      <w:r>
        <w:rPr>
          <w:b/>
          <w:bCs/>
          <w:color w:val="2F5496"/>
          <w:sz w:val="40"/>
          <w:szCs w:val="40"/>
        </w:rPr>
        <w:t xml:space="preserve">【魔法の自己分析ワークシート】</w:t>
      </w:r>
    </w:p>
    <w:p>
      <w:pPr>
        <w:spacing w:after="300"/>
        <w:jc w:val="center"/>
      </w:pPr>
      <w:r>
        <w:rPr>
          <w:color w:val="404040"/>
          <w:sz w:val="26"/>
          <w:szCs w:val="26"/>
        </w:rPr>
        <w:t xml:space="preserve">20代のための転職・キャリア設計ガイド</w:t>
      </w:r>
    </w:p>
    <w:p>
      <w:pPr>
        <w:spacing w:after="200"/>
      </w:pPr>
      <w:r>
        <w:rPr>
          <w:sz w:val="22"/>
          <w:szCs w:val="22"/>
        </w:rPr>
        <w:t xml:space="preserve">このワークシートは、あなた自身の「取り扱い説明書」を作成するためのツールです。3つのステップに沿って書き進めることで、あなたの強み、価値観、そしてキャリアの方向性が明確になります。</w:t>
      </w:r>
    </w:p>
    <w:p>
      <w:pPr>
        <w:spacing w:after="400"/>
      </w:pPr>
      <w:r>
        <w:rPr>
          <w:i/>
          <w:iCs/>
          <w:color w:val="666666"/>
          <w:sz w:val="22"/>
          <w:szCs w:val="22"/>
        </w:rPr>
        <w:t xml:space="preserve">完璧な答えを目指す必要はありません。まずは頭に浮かんだことを、そのまま書き出していきましょう。</w:t>
      </w:r>
    </w:p>
    <w:p>
      <w:pPr>
        <w:pStyle w:val="Heading1"/>
      </w:pPr>
      <w:r>
        <w:t xml:space="preserve">STEP 1：過去の棚卸し</w:t>
      </w:r>
    </w:p>
    <w:p>
      <w:pPr>
        <w:spacing w:after="200"/>
      </w:pPr>
      <w:r>
        <w:rPr>
          <w:sz w:val="22"/>
          <w:szCs w:val="22"/>
        </w:rPr>
        <w:t xml:space="preserve">あなたの経験の中に眠る「お宝」を発掘しましょう。過去の浮き沈みから、あなたの「やりがいスイッチ」と「ストレスの原因」を見つけ出します。</w:t>
      </w:r>
    </w:p>
    <w:p>
      <w:pPr>
        <w:pStyle w:val="Heading2"/>
      </w:pPr>
      <w:r>
        <w:t xml:space="preserve">1-1. モチベーショングラフ</w:t>
      </w:r>
    </w:p>
    <w:p>
      <w:pPr>
        <w:pStyle w:val="Instruction"/>
      </w:pPr>
      <w:r>
        <w:t xml:space="preserve">社会人になってから今までの「モチベーションの浮き沈み」を振り返り、記入してください。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時期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出来事とモチベーション（↑高い／↓低い）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1年目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2年目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3年目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4年目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5年目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6年目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t xml:space="preserve">1-2. 成功体験・失敗体験の深掘り</w:t>
      </w:r>
    </w:p>
    <w:p>
      <w:pPr>
        <w:pStyle w:val="Instruction"/>
      </w:pPr>
      <w:r>
        <w:t xml:space="preserve">仕事で「嬉しかったこと」「乗り越えたこと」「悔しかったこと」を具体的に書き出してください。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嬉しかった経験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乗り越えた困難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悔しかった経験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3"/>
      </w:pPr>
      <w:r>
        <w:t xml:space="preserve">💡 ここから学んだこと・身についた力</w:t>
      </w:r>
    </w:p>
    <w:p>
      <w:r>
        <w:t xml:space="preserve"/>
      </w:r>
    </w:p>
    <w:p>
      <w:r>
        <w:t xml:space="preserve"/>
      </w:r>
    </w:p>
    <w:p>
      <w:pPr>
        <w:spacing w:after="300"/>
      </w:pPr>
      <w:r>
        <w:t xml:space="preserve"/>
      </w:r>
    </w:p>
    <w:p>
      <w:r>
        <w:br w:type="page"/>
      </w:r>
    </w:p>
    <w:p>
      <w:pPr>
        <w:pStyle w:val="Heading1"/>
      </w:pPr>
      <w:r>
        <w:t xml:space="preserve">STEP 2：現在の強みの発掘</w:t>
      </w:r>
    </w:p>
    <w:p>
      <w:pPr>
        <w:spacing w:after="200"/>
      </w:pPr>
      <w:r>
        <w:rPr>
          <w:sz w:val="22"/>
          <w:szCs w:val="22"/>
        </w:rPr>
        <w:t xml:space="preserve">STEP1で見つけた「お宝」を、転職市場で通用する「武器」＝強みへと磨き上げていきます。</w:t>
      </w:r>
    </w:p>
    <w:p>
      <w:pPr>
        <w:pStyle w:val="Heading2"/>
      </w:pPr>
      <w:r>
        <w:t xml:space="preserve">2-1. Will / Can / Must の整理</w:t>
      </w:r>
    </w:p>
    <w:p>
      <w:pPr>
        <w:pStyle w:val="Instruction"/>
      </w:pPr>
      <w:r>
        <w:t xml:space="preserve">3つの要素を書き出し、重なる部分にあなたの「強み」と「理想の仕事」のヒントを見つけましょう。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D966" w:val="clea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Will（やりたいこと）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8D08D" w:val="clea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Can（できること）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CBAD" w:val="clea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Must（すべきこと）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40"/>
            </w:pPr>
            <w:r>
              <w:rPr>
                <w:i/>
                <w:iCs/>
                <w:color w:val="666666"/>
                <w:sz w:val="20"/>
                <w:szCs w:val="20"/>
              </w:rPr>
              <w:t xml:space="preserve">興味・関心のあること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40"/>
            </w:pPr>
            <w:r>
              <w:rPr>
                <w:i/>
                <w:iCs/>
                <w:color w:val="666666"/>
                <w:sz w:val="20"/>
                <w:szCs w:val="20"/>
              </w:rPr>
              <w:t xml:space="preserve">スキル・経験・知識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40"/>
            </w:pPr>
            <w:r>
              <w:rPr>
                <w:i/>
                <w:iCs/>
                <w:color w:val="666666"/>
                <w:sz w:val="20"/>
                <w:szCs w:val="20"/>
              </w:rPr>
              <w:t xml:space="preserve">求められる役割・責任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3"/>
      </w:pPr>
      <w:r>
        <w:t xml:space="preserve">💡 3つが重なる部分（あなたの強み）</w:t>
      </w:r>
    </w:p>
    <w:p>
      <w:r>
        <w:t xml:space="preserve"/>
      </w:r>
    </w:p>
    <w:p>
      <w:r>
        <w:t xml:space="preserve"/>
      </w:r>
    </w:p>
    <w:p>
      <w:pPr>
        <w:spacing w:after="300"/>
      </w:pPr>
      <w:r>
        <w:t xml:space="preserve"/>
      </w:r>
    </w:p>
    <w:p>
      <w:pPr>
        <w:pStyle w:val="Heading2"/>
      </w:pPr>
      <w:r>
        <w:t xml:space="preserve">2-2. 他己分析のお願い</w:t>
      </w:r>
    </w:p>
    <w:p>
      <w:pPr>
        <w:pStyle w:val="Instruction"/>
      </w:pPr>
      <w:r>
        <w:t xml:space="preserve">信頼できる友人や元同僚に「私の強みは何だと思う？」と聞いてみましょう。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誰に聞いた？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あなたの強みは？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300"/>
      </w:pPr>
      <w:r>
        <w:t xml:space="preserve"/>
      </w:r>
    </w:p>
    <w:p>
      <w:r>
        <w:br w:type="page"/>
      </w:r>
    </w:p>
    <w:p>
      <w:pPr>
        <w:pStyle w:val="Heading1"/>
      </w:pPr>
      <w:r>
        <w:t xml:space="preserve">STEP 3：未来の言語化</w:t>
      </w:r>
    </w:p>
    <w:p>
      <w:pPr>
        <w:spacing w:after="200"/>
      </w:pPr>
      <w:r>
        <w:rPr>
          <w:sz w:val="22"/>
          <w:szCs w:val="22"/>
        </w:rPr>
        <w:t xml:space="preserve">未来に目を向け、あなたの進むべき道を具体的にします。キャリアの「コンパス」＝判断軸を完成させましょう。</w:t>
      </w:r>
    </w:p>
    <w:p>
      <w:pPr>
        <w:pStyle w:val="Heading2"/>
      </w:pPr>
      <w:r>
        <w:t xml:space="preserve">3-1. 価値観の優先順位付け</w:t>
      </w:r>
    </w:p>
    <w:p>
      <w:pPr>
        <w:pStyle w:val="Instruction"/>
      </w:pPr>
      <w:r>
        <w:t xml:space="preserve">仕事に求める価値観をリストアップし、重要な順に並べてください。これが企業選びの「軸」になります。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1560"/>
        <w:gridCol w:w="7800"/>
      </w:tblGrid>
      <w:tr>
        <w:trPr>
          <w:tblHeader/>
        </w:trP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順位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価値観（給与／安定／成長／社会貢献／プライベートなど）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1位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2位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3位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4位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5位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6位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7位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8位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3"/>
      </w:pPr>
      <w:r>
        <w:t xml:space="preserve">💡 絶対に譲れない「軸」（上位3つ）</w:t>
      </w:r>
    </w:p>
    <w:p>
      <w:r>
        <w:t xml:space="preserve"/>
      </w:r>
    </w:p>
    <w:p>
      <w:r>
        <w:t xml:space="preserve"/>
      </w:r>
    </w:p>
    <w:p>
      <w:pPr>
        <w:spacing w:after="300"/>
      </w:pPr>
      <w:r>
        <w:t xml:space="preserve"/>
      </w:r>
    </w:p>
    <w:p>
      <w:pPr>
        <w:pStyle w:val="Heading2"/>
      </w:pPr>
      <w:r>
        <w:t xml:space="preserve">3-2. 理想の働き方の定義</w:t>
      </w:r>
    </w:p>
    <w:p>
      <w:pPr>
        <w:pStyle w:val="Instruction"/>
      </w:pPr>
      <w:r>
        <w:t xml:space="preserve">5年後、10年後の理想の自分を具体的にイメージし、言語化してみましょう。</w:t>
      </w:r>
    </w:p>
    <w:p>
      <w:pPr>
        <w:pStyle w:val="Heading3"/>
      </w:pPr>
      <w:r>
        <w:t xml:space="preserve">どんな環境で働いていたい？</w:t>
      </w:r>
    </w:p>
    <w:p>
      <w:pPr>
        <w:spacing w:before="80" w:after="40"/>
      </w:pPr>
      <w:r>
        <w:rPr>
          <w:i/>
          <w:iCs/>
          <w:color w:val="666666"/>
          <w:sz w:val="20"/>
          <w:szCs w:val="20"/>
        </w:rPr>
        <w:t xml:space="preserve">（例：リモートワーク可能／チームでの協働／静かなオフィス）</w:t>
      </w:r>
    </w:p>
    <w:p>
      <w:r>
        <w:t xml:space="preserve"/>
      </w:r>
    </w:p>
    <w:p>
      <w:r>
        <w:t xml:space="preserve"/>
      </w:r>
    </w:p>
    <w:p>
      <w:pPr>
        <w:spacing w:after="200"/>
      </w:pPr>
      <w:r>
        <w:t xml:space="preserve"/>
      </w:r>
    </w:p>
    <w:p>
      <w:pPr>
        <w:pStyle w:val="Heading3"/>
      </w:pPr>
      <w:r>
        <w:t xml:space="preserve">どんな人たちと働いていたい？</w:t>
      </w:r>
    </w:p>
    <w:p>
      <w:pPr>
        <w:spacing w:before="80" w:after="40"/>
      </w:pPr>
      <w:r>
        <w:rPr>
          <w:i/>
          <w:iCs/>
          <w:color w:val="666666"/>
          <w:sz w:val="20"/>
          <w:szCs w:val="20"/>
        </w:rPr>
        <w:t xml:space="preserve">（例：挑戦を応援してくれる／専門性の高い／多様性のある）</w:t>
      </w:r>
    </w:p>
    <w:p>
      <w:r>
        <w:t xml:space="preserve"/>
      </w:r>
    </w:p>
    <w:p>
      <w:r>
        <w:t xml:space="preserve"/>
      </w:r>
    </w:p>
    <w:p>
      <w:pPr>
        <w:spacing w:after="200"/>
      </w:pPr>
      <w:r>
        <w:t xml:space="preserve"/>
      </w:r>
    </w:p>
    <w:p>
      <w:pPr>
        <w:pStyle w:val="Heading3"/>
      </w:pPr>
      <w:r>
        <w:t xml:space="preserve">どんな風に働いている時に最も輝ける？</w:t>
      </w:r>
    </w:p>
    <w:p>
      <w:pPr>
        <w:spacing w:before="80" w:after="40"/>
      </w:pPr>
      <w:r>
        <w:rPr>
          <w:i/>
          <w:iCs/>
          <w:color w:val="666666"/>
          <w:sz w:val="20"/>
          <w:szCs w:val="20"/>
        </w:rPr>
        <w:t xml:space="preserve">（例：新しいことに挑戦している／誰かの役に立っている／自分の裁量で動ける）</w:t>
      </w:r>
    </w:p>
    <w:p>
      <w:r>
        <w:t xml:space="preserve"/>
      </w:r>
    </w:p>
    <w:p>
      <w:r>
        <w:t xml:space="preserve"/>
      </w:r>
    </w:p>
    <w:p>
      <w:pPr>
        <w:spacing w:after="200"/>
      </w:pPr>
      <w:r>
        <w:t xml:space="preserve"/>
      </w:r>
    </w:p>
    <w:p>
      <w:pPr>
        <w:pStyle w:val="Heading3"/>
      </w:pPr>
      <w:r>
        <w:t xml:space="preserve">5年後・10年後、どうなっていたい？</w:t>
      </w:r>
    </w:p>
    <w:p>
      <w:pPr>
        <w:spacing w:before="80" w:after="40"/>
      </w:pPr>
      <w:r>
        <w:rPr>
          <w:i/>
          <w:iCs/>
          <w:color w:val="666666"/>
          <w:sz w:val="20"/>
          <w:szCs w:val="20"/>
        </w:rPr>
        <w:t xml:space="preserve">（例：マネジメント経験を積んでいる／専門家として認められている／起業している）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400"/>
      </w:pPr>
      <w:r>
        <w:t xml:space="preserve"/>
      </w:r>
    </w:p>
    <w:p>
      <w:r>
        <w:br w:type="page"/>
      </w:r>
    </w:p>
    <w:p>
      <w:pPr>
        <w:pStyle w:val="Heading1"/>
      </w:pPr>
      <w:r>
        <w:t xml:space="preserve">まとめ：あなただけの「判断軸」</w:t>
      </w:r>
    </w:p>
    <w:p>
      <w:pPr>
        <w:spacing w:after="200"/>
      </w:pPr>
      <w:r>
        <w:rPr>
          <w:sz w:val="22"/>
          <w:szCs w:val="22"/>
        </w:rPr>
        <w:t xml:space="preserve">STEP1～3で見えてきたあなただけの軸を、ここに集約しましょう。これが転職活動における「最強のコンパス」になります。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D966" w:val="clea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私の強み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8D08D" w:val="clea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譲れない価値観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CBAD" w:val="clea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理想の働き方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4C7E7" w:val="clea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転職で実現したいこと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400"/>
      </w:pPr>
      <w:r>
        <w:t xml:space="preserve"/>
      </w:r>
    </w:p>
    <w:p>
      <w:pPr>
        <w:spacing w:before="200" w:after="100"/>
        <w:jc w:val="center"/>
      </w:pPr>
      <w:r>
        <w:rPr>
          <w:b/>
          <w:bCs/>
          <w:color w:val="2F5496"/>
          <w:sz w:val="28"/>
          <w:szCs w:val="28"/>
        </w:rPr>
        <w:t xml:space="preserve">お疲れ様でした！</w:t>
      </w:r>
    </w:p>
    <w:p>
      <w:pPr>
        <w:jc w:val="center"/>
      </w:pPr>
      <w:r>
        <w:rPr>
          <w:sz w:val="22"/>
          <w:szCs w:val="22"/>
        </w:rPr>
        <w:t xml:space="preserve">このワークシートに書いた内容が、あなたの転職活動における「最強のコンパス」です。</w:t>
      </w:r>
    </w:p>
    <w:p>
      <w:pPr>
        <w:spacing w:after="200"/>
        <w:jc w:val="center"/>
      </w:pPr>
      <w:r>
        <w:rPr>
          <w:sz w:val="22"/>
          <w:szCs w:val="22"/>
        </w:rPr>
        <w:t xml:space="preserve">面接や書類作成の際には、ぜひこのシートを見返してください。</w:t>
      </w:r>
    </w:p>
    <w:p>
      <w:pPr>
        <w:spacing w:before="300"/>
        <w:jc w:val="center"/>
      </w:pPr>
      <w:r>
        <w:rPr>
          <w:i/>
          <w:iCs/>
          <w:color w:val="666666"/>
          <w:sz w:val="22"/>
          <w:szCs w:val="22"/>
        </w:rPr>
        <w:t xml:space="preserve">あなたのキャリアが、より豊かでワクワクするものになりますように。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8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2F549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20" w:after="8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  <w:style w:type="paragraph" w:styleId="Instruction">
    <w:name w:val="Instruction"/>
    <w:basedOn w:val="Normal"/>
    <w:pPr>
      <w:spacing w:before="80" w:after="80"/>
    </w:pPr>
    <w:rPr>
      <w:rFonts w:ascii="Arial" w:cs="Arial" w:eastAsia="Arial" w:hAnsi="Arial"/>
      <w:i/>
      <w:iCs/>
      <w:color w:val="666666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2025-10-03T05:48:58.137Z</dcterms:created>
  <dcterms:modified xsi:type="dcterms:W3CDTF">2025-10-03T05:48:58.137Z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